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2022年自治区特大防汛补助项目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木垒哈萨克自治县应急管理局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木垒哈萨克自治县应急管理局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俞淑红</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以习近平新时代中国特色社会主义思想为指导，</w:t>
      </w:r>
      <w:r>
        <w:rPr>
          <w:rStyle w:val="18"/>
          <w:rFonts w:hint="eastAsia" w:ascii="楷体" w:hAnsi="楷体" w:eastAsia="楷体"/>
          <w:b w:val="0"/>
          <w:bCs w:val="0"/>
          <w:spacing w:val="-4"/>
          <w:sz w:val="32"/>
          <w:szCs w:val="32"/>
          <w:lang w:eastAsia="zh-CN"/>
        </w:rPr>
        <w:t>深入学习贯彻党的二十大精神</w:t>
      </w:r>
      <w:r>
        <w:rPr>
          <w:rStyle w:val="18"/>
          <w:rFonts w:hint="eastAsia" w:ascii="楷体" w:hAnsi="楷体" w:eastAsia="楷体"/>
          <w:b w:val="0"/>
          <w:bCs w:val="0"/>
          <w:spacing w:val="-4"/>
          <w:sz w:val="32"/>
          <w:szCs w:val="32"/>
        </w:rPr>
        <w:t>和习近平总书记关于防灾减灾救灾重要论述和指示批示精神为指导，认真贯彻落实区、州、县防灾减灾工作会议精神，树立忧患意识，坚持底线思维，全面推进防灾减灾体制和机制建设，立足补短板，强弱项，进一步提升防灾减灾能力。严格落实防汛抗旱、地质灾害，常态化推动自然灾害监测预警、应急处置，灾害防范、应急救援、队伍建设、充实装备、物资保障、灾害救助、灾后恢复重建等工作，不断夯实防灾减灾防范基础，提升防灾减灾救灾应急保障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2023年,木垒县根据昌州财农（2022）22号文件要求，投入资金50万元，开展防汛抗旱抢险物资储备和抗旱减灾工作，支持抢险救援队伍采购相关防汛抗旱的救援装备，切实提升抗洪抢险救援能力。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木垒县根据昌州财农（2022）22号文件要求，投入资金50万元，严格落实防汛抗旱、监测预警、应急处置，应急救援、队伍建设、充实装备、物资保障、灾害救助、灾后恢复重建等工作，不断夯实防灾减灾防范基础，提升防灾减灾救灾应急保障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我局利用防汛补助专项资金50万元，采购防汛抗旱应急救援装备，其中防汛抢险专用沙袋100000条，计18.5万元；自动升降LED应急抢险照明灯4台，计2.6万元；激光测距仪10台，计6000元；土工膜、救生衣、防汛救援应急包、移动抗旱设备、不锈钢储水罐等若干，累计投资资金28.3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本项目由木垒县应急管理局牵头，开展防汛抗旱抢险物资储备和抗旱减灾工作，支持抢险救援队伍采购相关防汛抗旱的救援装备，切实提升了防灾减灾的应急救援能力。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防汛抗旱相关应急救援设备购置2023年2月10日由木垒县应急管理局委托新疆国恩工程咨询有限公司为招标代理，通过公开招标方式确定了新疆展德商贸有限公司为项目的供货单位，防汛抗旱相关应急救援设备由供应商运抵木垒县物资储备库后，由木垒县应急管理局防灾减灾办公室负责人核对数量、质量及验收合格后，交由县物资储备库负责人办理入库登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月,木垒县根据根据昌州财农（2022）22号文件要求，投入50万元，实际到位率100%，总投入50万元，执行率100%，资金落实到位。项目主要针对全县防汛抗旱抢险物资储备和抗旱减灾工作，支持抢险救援队伍采购相关防汛抗旱的救援装备，切实提升防灾减灾的应急救援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资金的安全有效使用、安全运行，提高资金的使用效率，我单位严格按照木垒县应急管理局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更好开展木垒县防汛抗旱抢险物资储备和抗旱减灾工作，支持抢险救援队伍，采购防汛抗旱抢险救援装备，切实提升了抗洪抢险救援能力，保护人民群众生命财产安全。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2023年2月11日前完成公开招标工作，确定供货商及采购物资数量；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2023年4月15日前完成合同内全部物资交付工作（包括货物质量检验合格证书、使用说明书、装箱清单发货清单等）；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2.3 2023年4月15日前货物到达木垒县救灾物资储备库后，由应急管理局防灾减灾办负责人清点验收后，交至县应急物资储备库。</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上级财政下拨的2022年自治区特大防汛补助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2022年自治区特大防汛补助费项目支出资金。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2022年自治区特大防汛补助费项目的工作完成情况、完成效果及公众满意度进行评价，负责落实防汛抗旱、监测预警、应急处置，应急救援、队伍建设、充实装备、物资保障、灾害救助、灾后恢复重建等工作，不断夯实防灾减灾防范基础，提升防灾减灾救灾应急保障能力。</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根据项目特征及具体情况，本次绩效评价指标体系分为4个一级指标，6个二级指标。本次绩效评价实行百分制，即各项指标值之和为100分，项目采用综合评分法进行绩效评价。见附表1。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4月6日，我单位在收到自评工作任务后及时组织了绩效评价工作小组，其中为阿斯哈提·哈布拉哈提组长，主要负责工作安排，杨建军为副组长，主要负责报告的审核、指导，余淑红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2024年4月10日，评价组通过前期调研确定绩效评价对象和范围，确定了评价的目的、方法以及评价的原则；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2024年4月15日，根据项目的实施内容和特征制定了评价指标体系及评价标准以及评价实施方案，修正并确定所需资料清单，最终确定绩效评价工作方案；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2024年4月16日- 4月20日，评价工作进入实施阶段：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2.3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2024年4月21日- 4月23日，评价组按照绩效评价的原则和规范，对取得的资料进行审查核实，对采集的数据进行分析，按照绩效评价指标评分表逐项进行打分、分析，汇总各方评价结果，综合分析并形成评价结论。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应急管理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（1）木垒县根据昌吉州安全生产目标管理考核细则。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（2）根据《关于昌吉州应急管理系统安全生产分类分级监管的通知》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（3）根据《昌州财农（2022）22号文件》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②审批文件、材料：本项目审批文件有：木垒县根据昌吉州安全生产目标管理考核细则、根据《关于昌吉州应急管理系统安全生产分类分级监管的通知》、根据《昌州财农（2022）22号文件》审批文件及材料齐全；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③项目事前工作：本项目已经过必要的可行性研究、专家论证、风险评估、绩效评估、集体决策、实地检查。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应急管理局2022年自治区特大防汛补助项目设立了项目绩效目标，与防汛抗旱抢险物资储备和抗旱救灾工作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应急管理局2022年自治区特大防汛补助项目将项目绩效目标细化分解为具体的绩效指标，一级指标共4条，二级指标共6条，三级指标共9条，其中量化指标条数共9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木垒县应急管理局党委会议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关于下发2022年自治区特大防汛补助费的通知》（昌州财农（2022）22号），项目资金分配额度无偏低或偏高情况，分配额度合理。项目单位为木垒县应急管理局，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实际到位资金50万元，预算资金50万元，资金到位率100%。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年初预算数50万元，全年预算数50万元，全年执行数50万元，预算执行率为100%。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县应急管理局资金拨付审批程序进行：资金的拨付严格按照木垒县应急管理局资金拨付审批程序进行：由木垒县应急管理防灾减灾办公室提交木垒县应急管理局财务室申请到阿斯哈提领导，经审批后提交到木垒县财政局文行科。项目资金拨付手续齐全，资金拨付手续有：木垒县上级专项资金使用审批单、《关于下发2022年自治区特大防汛补助费的通知》（昌州财农（2022）22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本项目资金合同规定的用途为：采购防汛抗旱物资储备和抢险救援装备。符合项目预算批复及合同规定的用途；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项目资金截至2023年11月30日已拨付至100%，过程不存在截留、挤占、挪用、虚列支出等情况。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本项目已制定《木垒县应急管理局项目财务管理制度》、《木垒县政府储备物资库房管理制度》，管理制度健全；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木垒县应急管理局党委会议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我单位2022年自治区特大防汛补助项目项目截止到2023年12月31日，已完成9条；其中：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指标1：采购防汛抢险救援物资、装备数量，指标值：&gt;=6个，实际完成值6个，指标完成率100%；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指标2：采购抗旱设施设备（台、套），指标值：&gt;=3个，实际完成值5个，指标完成率137 %；偏差原因：根据实际情况随机调整。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指标1：防汛抗旱设备政府采购率，指标值：=100%，实际完成值100%，指标完成率100%；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指标2：设备验收合格率，指标值：=100%，实际完成值100%，指标完成率100%；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指标1：设施设备采购完成时间，指标值：2023年6月，实际完成值2023年6月，指标完成率100%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指标1：采购防汛抢险救援物资、装备成本，指标值：&lt;=25万元 ，实际完成值25万元，指标完成率100%；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指标2：采购抗旱设施设备成本，指标值：&lt;=25万元 ，实际完成值25万元，指标完成率100%。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我单位2022年自治区特大防汛补助项目项目截止到2023年12月31日，已完成1条；其中：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指标1：防汛抗旱救灾效果提升率，指标值：&gt;=90% ，实际完成值=90%，指标完成率100%。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指标1：受灾群众满意度，指标值：&gt;=95% ，实际完成值=95%，指标完成率100%。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木垒县2022年防汛抗旱物资采购项目政府采购合同内容及进度，木垒县应急管理局于2023年3月23日拨付25万元至新疆展德商贸有限公司。木垒县应急管理局于2023年9月27日拨付25万元至新疆展德商贸有限公司。截至2023年12月31日已执行50万元，预算执行率100%。2023年,木垒县根据昌州财农（2022）22号文件要求，投入资金50万元，严格落实防汛抗旱、监测预警、应急处置，应急救援、队伍建设、充实装备、物资保障、灾害救助、灾后恢复重建等工作，不断夯实防灾减灾防范基础，提升防灾减灾救灾应急保障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我局利用防汛补助专项资金50万元，采购防汛抗旱应急救援装备，其中防汛抢险专用沙袋100000条，计18.5万元；自动升降LED应急抢险照明灯4台，计2.6万元；激光测距仪10台，计6000元；土工膜、救生衣、防汛救援应急包、移动抗旱设备、不锈钢储水罐等若干，累计投资资金28.3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本项目绩效指标根据实际情况随机调整。</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（3）进一步加强项目管理和协调服务，全力推进项目建设。进一步加强项目监管力度。每月实行动态监管。进一步加强项目协调推动机制，协调帮助解决项目推进中的困难和问题。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实现领导亲自督促，督促相关部门及各乡镇高度重视应急保障机制落实，充实完善应急处置工作领导机构，部门按照职能建立了半专业应急救援队伍，储备相应的应急救援专用机械、装备和物资。（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本项目部分间接产生的效果无法准确在短期内衡量，因此很难认定项目产生的全部效果，通过指标来反映绩效，指标的科学性和全面性需要不断的完善和研究。</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BF46BA1"/>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2025-04-22T09:21:59Z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